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E349" w14:textId="3F407F47" w:rsidR="00604FBD" w:rsidRDefault="00B01941" w:rsidP="00B01941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0972B9A7" w:rsidR="00604FBD" w:rsidRDefault="00A368D0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7734C7">
        <w:t>January 12</w:t>
      </w:r>
      <w:r w:rsidR="000D5D60">
        <w:t>th</w:t>
      </w:r>
      <w:r w:rsidR="00D25360">
        <w:t xml:space="preserve">, </w:t>
      </w:r>
      <w:r w:rsidR="002D2FAC">
        <w:t>20</w:t>
      </w:r>
      <w:r w:rsidR="00D25360">
        <w:t>2</w:t>
      </w:r>
      <w:r w:rsidR="007734C7">
        <w:t>1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5065376D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Mindy West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Ed Barbee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Cheryl Carty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734C7">
        <w:rPr>
          <w:sz w:val="18"/>
          <w:szCs w:val="18"/>
        </w:rPr>
        <w:t xml:space="preserve">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Donna Ingram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Kayla Avant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Jeremy Whitaker</w:t>
      </w:r>
    </w:p>
    <w:p w14:paraId="556FC87E" w14:textId="6D07864F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Chuck Gibson,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</w:t>
      </w:r>
      <w:r w:rsidR="00F41D60" w:rsidRPr="0018587A">
        <w:rPr>
          <w:sz w:val="18"/>
          <w:szCs w:val="18"/>
        </w:rPr>
        <w:t>Mary Frances Stewart</w:t>
      </w:r>
      <w:r w:rsidRPr="0018587A">
        <w:rPr>
          <w:sz w:val="18"/>
          <w:szCs w:val="18"/>
        </w:rPr>
        <w:t xml:space="preserve">, Exec. Dir. Curriculum/PL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A43CCC">
        <w:rPr>
          <w:sz w:val="18"/>
          <w:szCs w:val="18"/>
        </w:rPr>
        <w:t xml:space="preserve">Donna Ingram, Chair Department of Nursing with MGSU </w:t>
      </w:r>
      <w:r w:rsidR="00A43CCC" w:rsidRPr="0018587A">
        <w:rPr>
          <w:sz w:val="18"/>
          <w:szCs w:val="18"/>
        </w:rPr>
        <w:t>| 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390"/>
        <w:gridCol w:w="2880"/>
      </w:tblGrid>
      <w:tr w:rsidR="00604FBD" w:rsidRPr="00231B6B" w14:paraId="070EE9A5" w14:textId="77777777" w:rsidTr="000406FE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39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88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0406FE">
        <w:tc>
          <w:tcPr>
            <w:tcW w:w="153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39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88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901B2A" w:rsidRPr="00231B6B" w14:paraId="7F796810" w14:textId="77777777" w:rsidTr="000406FE">
        <w:trPr>
          <w:trHeight w:val="1728"/>
        </w:trPr>
        <w:tc>
          <w:tcPr>
            <w:tcW w:w="1530" w:type="dxa"/>
          </w:tcPr>
          <w:p w14:paraId="5D0933F3" w14:textId="77777777" w:rsidR="00901B2A" w:rsidRPr="00231B6B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4FAE5A8B" w14:textId="5FE0BF6A" w:rsidR="009F63DA" w:rsidRDefault="009F63DA" w:rsidP="009F63D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09A50401" w14:textId="500C0CF0" w:rsidR="00481A82" w:rsidRPr="004919E3" w:rsidRDefault="00000F4C" w:rsidP="004919E3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4BA8A9D1" w14:textId="183B4B1E" w:rsidR="00901B2A" w:rsidRDefault="007734C7" w:rsidP="000D5D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Board Members</w:t>
            </w:r>
            <w:r w:rsidR="002C0D1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Service</w:t>
            </w:r>
          </w:p>
          <w:p w14:paraId="4F9AD380" w14:textId="2B43D7D0" w:rsidR="007734C7" w:rsidRDefault="007734C7" w:rsidP="000D5D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New Board Members</w:t>
            </w:r>
          </w:p>
          <w:p w14:paraId="64BB0FA7" w14:textId="7B27147E" w:rsidR="007734C7" w:rsidRDefault="007734C7" w:rsidP="000D5D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GCCA Certification CEO Response Review</w:t>
            </w:r>
          </w:p>
          <w:p w14:paraId="254A0E60" w14:textId="02765A30" w:rsidR="007734C7" w:rsidRDefault="007734C7" w:rsidP="000D5D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Activities</w:t>
            </w:r>
          </w:p>
          <w:p w14:paraId="228271A8" w14:textId="12ED2082" w:rsidR="000D5D60" w:rsidRPr="002C0D1F" w:rsidRDefault="002C0D1F" w:rsidP="003514B2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Upcoming </w:t>
            </w:r>
            <w:r w:rsidR="007734C7" w:rsidRPr="002C0D1F">
              <w:rPr>
                <w:sz w:val="20"/>
                <w:szCs w:val="20"/>
              </w:rPr>
              <w:t>Strategic Planning with JCBOE</w:t>
            </w:r>
          </w:p>
          <w:p w14:paraId="73CB5D8F" w14:textId="2D99010A" w:rsidR="00A56BF6" w:rsidRPr="00DA7142" w:rsidRDefault="00A56BF6" w:rsidP="00A56BF6">
            <w:pPr>
              <w:shd w:val="clear" w:color="auto" w:fill="FFFFFF"/>
              <w:spacing w:before="0" w:after="0"/>
              <w:ind w:left="135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0F0121" w14:textId="01AB2828" w:rsidR="000D5D60" w:rsidRDefault="000D5D60" w:rsidP="000406FE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Rackley, CEO </w:t>
            </w:r>
          </w:p>
          <w:p w14:paraId="4659D627" w14:textId="77777777" w:rsidR="00901B2A" w:rsidRPr="00231B6B" w:rsidRDefault="00901B2A" w:rsidP="00A56BF6">
            <w:pPr>
              <w:spacing w:before="40" w:after="60" w:line="20" w:lineRule="atLeast"/>
              <w:rPr>
                <w:sz w:val="20"/>
                <w:szCs w:val="20"/>
              </w:rPr>
            </w:pPr>
          </w:p>
        </w:tc>
      </w:tr>
      <w:tr w:rsidR="00901B2A" w:rsidRPr="00231B6B" w14:paraId="582DC12E" w14:textId="77777777" w:rsidTr="000406FE">
        <w:tc>
          <w:tcPr>
            <w:tcW w:w="1530" w:type="dxa"/>
          </w:tcPr>
          <w:p w14:paraId="6F9A331B" w14:textId="68D526EA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9A79869" w14:textId="2632770A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 w:rsidR="00846CB0">
              <w:rPr>
                <w:sz w:val="20"/>
                <w:szCs w:val="20"/>
              </w:rPr>
              <w:t>Action</w:t>
            </w:r>
          </w:p>
          <w:p w14:paraId="2294272D" w14:textId="77777777" w:rsidR="009F63DA" w:rsidRPr="00481A82" w:rsidRDefault="009F63DA" w:rsidP="00481A82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Approval of Agenda</w:t>
            </w:r>
          </w:p>
          <w:p w14:paraId="0FE7FC71" w14:textId="24AE3CFE" w:rsidR="00481A82" w:rsidRPr="00481A82" w:rsidRDefault="009F63DA" w:rsidP="00481A82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Approval of Minutes</w:t>
            </w:r>
          </w:p>
          <w:p w14:paraId="726CE307" w14:textId="00DE928E" w:rsidR="009F63DA" w:rsidRPr="00846CB0" w:rsidRDefault="009F63DA" w:rsidP="000D5D60">
            <w:pPr>
              <w:pStyle w:val="xmsolistparagraph"/>
              <w:shd w:val="clear" w:color="auto" w:fill="FFFFFF"/>
              <w:spacing w:before="0" w:beforeAutospacing="0" w:after="0" w:afterAutospacing="0"/>
              <w:ind w:left="135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4E725C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26323B00" w14:textId="7B95D044" w:rsidR="000406FE" w:rsidRDefault="000406FE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  <w:p w14:paraId="6DF93E31" w14:textId="77777777" w:rsidR="000406FE" w:rsidRDefault="000406FE" w:rsidP="00901B2A">
            <w:pPr>
              <w:spacing w:before="40" w:after="60"/>
              <w:rPr>
                <w:sz w:val="20"/>
                <w:szCs w:val="20"/>
              </w:rPr>
            </w:pPr>
          </w:p>
          <w:p w14:paraId="2771EA14" w14:textId="68B97702" w:rsidR="009F63DA" w:rsidRPr="00231B6B" w:rsidRDefault="009F63D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5FFB0543" w14:textId="77777777" w:rsidTr="000406FE">
        <w:tc>
          <w:tcPr>
            <w:tcW w:w="1530" w:type="dxa"/>
          </w:tcPr>
          <w:p w14:paraId="6E58D93A" w14:textId="6896A541" w:rsidR="00901B2A" w:rsidRPr="00231B6B" w:rsidRDefault="00A56BF6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</w:t>
            </w:r>
            <w:r w:rsidR="00BE0096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390" w:type="dxa"/>
          </w:tcPr>
          <w:p w14:paraId="619265E7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872BC77528B74DF595005C83D3C14596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  <w:p w14:paraId="146BD6F1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219D44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  <w:p w14:paraId="0C9AF8A5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30419B99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37F6695F" w14:textId="77777777" w:rsidTr="000406FE">
        <w:tc>
          <w:tcPr>
            <w:tcW w:w="1530" w:type="dxa"/>
          </w:tcPr>
          <w:p w14:paraId="3C05BC86" w14:textId="422B29E5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A56BF6">
              <w:rPr>
                <w:sz w:val="20"/>
                <w:szCs w:val="20"/>
              </w:rPr>
              <w:t>0</w:t>
            </w:r>
            <w:r w:rsidR="00BE0096">
              <w:rPr>
                <w:sz w:val="20"/>
                <w:szCs w:val="20"/>
              </w:rPr>
              <w:t>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EB27088003E64D88A66180E0EB104E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0" w:type="dxa"/>
              </w:tcPr>
              <w:p w14:paraId="431E2AB5" w14:textId="77777777" w:rsidR="00901B2A" w:rsidRPr="00231B6B" w:rsidRDefault="00901B2A" w:rsidP="00901B2A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880" w:type="dxa"/>
          </w:tcPr>
          <w:p w14:paraId="77594D46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5928" w14:textId="77777777" w:rsidR="00A368D0" w:rsidRDefault="00A368D0">
      <w:r>
        <w:separator/>
      </w:r>
    </w:p>
  </w:endnote>
  <w:endnote w:type="continuationSeparator" w:id="0">
    <w:p w14:paraId="5BE537C7" w14:textId="77777777" w:rsidR="00A368D0" w:rsidRDefault="00A3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24D4" w14:textId="77777777" w:rsidR="00A368D0" w:rsidRDefault="00A368D0">
      <w:r>
        <w:separator/>
      </w:r>
    </w:p>
  </w:footnote>
  <w:footnote w:type="continuationSeparator" w:id="0">
    <w:p w14:paraId="64DCB2CA" w14:textId="77777777" w:rsidR="00A368D0" w:rsidRDefault="00A3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3E2814"/>
    <w:multiLevelType w:val="hybridMultilevel"/>
    <w:tmpl w:val="955C70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20"/>
  </w:num>
  <w:num w:numId="21">
    <w:abstractNumId w:val="24"/>
  </w:num>
  <w:num w:numId="22">
    <w:abstractNumId w:val="23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55E63"/>
    <w:rsid w:val="00062301"/>
    <w:rsid w:val="00077CB5"/>
    <w:rsid w:val="000843E9"/>
    <w:rsid w:val="00092DCA"/>
    <w:rsid w:val="000C24D3"/>
    <w:rsid w:val="000C4AFA"/>
    <w:rsid w:val="000D5D60"/>
    <w:rsid w:val="000E01CD"/>
    <w:rsid w:val="000E3ADE"/>
    <w:rsid w:val="000F688B"/>
    <w:rsid w:val="00164F9A"/>
    <w:rsid w:val="00165719"/>
    <w:rsid w:val="00173E41"/>
    <w:rsid w:val="0018587A"/>
    <w:rsid w:val="00186442"/>
    <w:rsid w:val="001972F9"/>
    <w:rsid w:val="001A041B"/>
    <w:rsid w:val="001B04CC"/>
    <w:rsid w:val="001B4D7F"/>
    <w:rsid w:val="001C0F43"/>
    <w:rsid w:val="001C478F"/>
    <w:rsid w:val="001C5EBC"/>
    <w:rsid w:val="001C6304"/>
    <w:rsid w:val="001E6993"/>
    <w:rsid w:val="0021270E"/>
    <w:rsid w:val="0021731B"/>
    <w:rsid w:val="00217FA0"/>
    <w:rsid w:val="00231B6B"/>
    <w:rsid w:val="00234D4E"/>
    <w:rsid w:val="00261B5F"/>
    <w:rsid w:val="00264A41"/>
    <w:rsid w:val="00267B5F"/>
    <w:rsid w:val="002B3908"/>
    <w:rsid w:val="002C0D1F"/>
    <w:rsid w:val="002C15F6"/>
    <w:rsid w:val="002D2FAC"/>
    <w:rsid w:val="002E2921"/>
    <w:rsid w:val="002E5012"/>
    <w:rsid w:val="00322AA9"/>
    <w:rsid w:val="00354D4E"/>
    <w:rsid w:val="00362D52"/>
    <w:rsid w:val="00365C3E"/>
    <w:rsid w:val="00365EC0"/>
    <w:rsid w:val="00391AC6"/>
    <w:rsid w:val="003A4B25"/>
    <w:rsid w:val="003A6878"/>
    <w:rsid w:val="004121D5"/>
    <w:rsid w:val="004279D7"/>
    <w:rsid w:val="00481A82"/>
    <w:rsid w:val="0048478A"/>
    <w:rsid w:val="004919E3"/>
    <w:rsid w:val="0049237B"/>
    <w:rsid w:val="004A37BD"/>
    <w:rsid w:val="004E095B"/>
    <w:rsid w:val="00507517"/>
    <w:rsid w:val="00513067"/>
    <w:rsid w:val="005335D6"/>
    <w:rsid w:val="00533717"/>
    <w:rsid w:val="00580D82"/>
    <w:rsid w:val="005A0C68"/>
    <w:rsid w:val="005A4DBB"/>
    <w:rsid w:val="005B626E"/>
    <w:rsid w:val="005C0625"/>
    <w:rsid w:val="005C75C2"/>
    <w:rsid w:val="005D78A5"/>
    <w:rsid w:val="00601111"/>
    <w:rsid w:val="00604FBD"/>
    <w:rsid w:val="00646228"/>
    <w:rsid w:val="00676B9B"/>
    <w:rsid w:val="006C4235"/>
    <w:rsid w:val="006E49F6"/>
    <w:rsid w:val="00722DEF"/>
    <w:rsid w:val="007279C1"/>
    <w:rsid w:val="00733C37"/>
    <w:rsid w:val="00746C4B"/>
    <w:rsid w:val="00746FF7"/>
    <w:rsid w:val="00761DEA"/>
    <w:rsid w:val="007734C7"/>
    <w:rsid w:val="007B375A"/>
    <w:rsid w:val="007D57CE"/>
    <w:rsid w:val="00802038"/>
    <w:rsid w:val="00816F92"/>
    <w:rsid w:val="008214DF"/>
    <w:rsid w:val="00832751"/>
    <w:rsid w:val="00846CB0"/>
    <w:rsid w:val="00864B07"/>
    <w:rsid w:val="008B26C3"/>
    <w:rsid w:val="008D355C"/>
    <w:rsid w:val="008F2470"/>
    <w:rsid w:val="008F2C41"/>
    <w:rsid w:val="00901B2A"/>
    <w:rsid w:val="00903BAF"/>
    <w:rsid w:val="0092131B"/>
    <w:rsid w:val="00944D6A"/>
    <w:rsid w:val="00995209"/>
    <w:rsid w:val="009978A8"/>
    <w:rsid w:val="009A64EE"/>
    <w:rsid w:val="009C4FB6"/>
    <w:rsid w:val="009F020A"/>
    <w:rsid w:val="009F63DA"/>
    <w:rsid w:val="009F64E7"/>
    <w:rsid w:val="00A1458B"/>
    <w:rsid w:val="00A368D0"/>
    <w:rsid w:val="00A41835"/>
    <w:rsid w:val="00A43CCC"/>
    <w:rsid w:val="00A56BF6"/>
    <w:rsid w:val="00A667BA"/>
    <w:rsid w:val="00A72DF8"/>
    <w:rsid w:val="00A97118"/>
    <w:rsid w:val="00AA1798"/>
    <w:rsid w:val="00AA254F"/>
    <w:rsid w:val="00AD3EB9"/>
    <w:rsid w:val="00B01941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BE0096"/>
    <w:rsid w:val="00C32C18"/>
    <w:rsid w:val="00C514DE"/>
    <w:rsid w:val="00C51A12"/>
    <w:rsid w:val="00C93F65"/>
    <w:rsid w:val="00CA1942"/>
    <w:rsid w:val="00D25360"/>
    <w:rsid w:val="00D2573C"/>
    <w:rsid w:val="00D34589"/>
    <w:rsid w:val="00D36504"/>
    <w:rsid w:val="00D71FD5"/>
    <w:rsid w:val="00D827D1"/>
    <w:rsid w:val="00D8320C"/>
    <w:rsid w:val="00D901ED"/>
    <w:rsid w:val="00D92060"/>
    <w:rsid w:val="00DA7142"/>
    <w:rsid w:val="00DC7A37"/>
    <w:rsid w:val="00DF32F7"/>
    <w:rsid w:val="00E151F9"/>
    <w:rsid w:val="00E161E7"/>
    <w:rsid w:val="00E63A1A"/>
    <w:rsid w:val="00E71F1D"/>
    <w:rsid w:val="00E91061"/>
    <w:rsid w:val="00EA0B89"/>
    <w:rsid w:val="00EA0FF7"/>
    <w:rsid w:val="00EB5F58"/>
    <w:rsid w:val="00EC7169"/>
    <w:rsid w:val="00ED6850"/>
    <w:rsid w:val="00EE491B"/>
    <w:rsid w:val="00F13B5E"/>
    <w:rsid w:val="00F34C5F"/>
    <w:rsid w:val="00F37063"/>
    <w:rsid w:val="00F41D60"/>
    <w:rsid w:val="00F64388"/>
    <w:rsid w:val="00F720AE"/>
    <w:rsid w:val="00F76155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A56BF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872BC77528B74DF595005C83D3C1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B2B6-CF3C-4295-8461-D0D0B2E06C7D}"/>
      </w:docPartPr>
      <w:docPartBody>
        <w:p w:rsidR="0056039C" w:rsidRDefault="00785F87" w:rsidP="00785F87">
          <w:pPr>
            <w:pStyle w:val="872BC77528B74DF595005C83D3C14596"/>
          </w:pPr>
          <w:r>
            <w:t>Announcements</w:t>
          </w:r>
        </w:p>
      </w:docPartBody>
    </w:docPart>
    <w:docPart>
      <w:docPartPr>
        <w:name w:val="EB27088003E64D88A66180E0EB10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FF39-2CCB-44F4-A760-E07DEA7780B0}"/>
      </w:docPartPr>
      <w:docPartBody>
        <w:p w:rsidR="0056039C" w:rsidRDefault="00785F87" w:rsidP="00785F87">
          <w:pPr>
            <w:pStyle w:val="EB27088003E64D88A66180E0EB104E3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4339B"/>
    <w:rsid w:val="000B2CDA"/>
    <w:rsid w:val="001275CF"/>
    <w:rsid w:val="001670F7"/>
    <w:rsid w:val="001E5A83"/>
    <w:rsid w:val="001F7A22"/>
    <w:rsid w:val="002F5B9C"/>
    <w:rsid w:val="00301E9A"/>
    <w:rsid w:val="00314076"/>
    <w:rsid w:val="003336E6"/>
    <w:rsid w:val="00353F24"/>
    <w:rsid w:val="0039731B"/>
    <w:rsid w:val="0056039C"/>
    <w:rsid w:val="005C5C8C"/>
    <w:rsid w:val="006D765A"/>
    <w:rsid w:val="00780073"/>
    <w:rsid w:val="00781FD7"/>
    <w:rsid w:val="00785F87"/>
    <w:rsid w:val="007913F1"/>
    <w:rsid w:val="00810738"/>
    <w:rsid w:val="00816BA5"/>
    <w:rsid w:val="00862E41"/>
    <w:rsid w:val="00916991"/>
    <w:rsid w:val="00932726"/>
    <w:rsid w:val="009C6096"/>
    <w:rsid w:val="00A03C62"/>
    <w:rsid w:val="00A131D7"/>
    <w:rsid w:val="00AA2010"/>
    <w:rsid w:val="00B13938"/>
    <w:rsid w:val="00B23348"/>
    <w:rsid w:val="00BE2AF4"/>
    <w:rsid w:val="00C612AF"/>
    <w:rsid w:val="00C85BB3"/>
    <w:rsid w:val="00CD7684"/>
    <w:rsid w:val="00CE6D55"/>
    <w:rsid w:val="00D23952"/>
    <w:rsid w:val="00D541EC"/>
    <w:rsid w:val="00DB0B16"/>
    <w:rsid w:val="00DF275A"/>
    <w:rsid w:val="00DF39C5"/>
    <w:rsid w:val="00EE780E"/>
    <w:rsid w:val="00F05500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324D47E4AB724B9998D3574F4E3EB2EA">
    <w:name w:val="324D47E4AB724B9998D3574F4E3EB2EA"/>
  </w:style>
  <w:style w:type="paragraph" w:customStyle="1" w:styleId="D6A935384A0C4F44814672279B6AB15B">
    <w:name w:val="D6A935384A0C4F44814672279B6AB15B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872BC77528B74DF595005C83D3C14596">
    <w:name w:val="872BC77528B74DF595005C83D3C14596"/>
    <w:rsid w:val="00785F87"/>
  </w:style>
  <w:style w:type="paragraph" w:customStyle="1" w:styleId="EB27088003E64D88A66180E0EB104E36">
    <w:name w:val="EB27088003E64D88A66180E0EB104E36"/>
    <w:rsid w:val="0078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2</cp:revision>
  <cp:lastPrinted>2020-08-10T14:07:00Z</cp:lastPrinted>
  <dcterms:created xsi:type="dcterms:W3CDTF">2021-01-08T17:53:00Z</dcterms:created>
  <dcterms:modified xsi:type="dcterms:W3CDTF">2021-01-08T17:53:00Z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